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CF2D" w14:textId="522585E5" w:rsidR="00972C60" w:rsidRPr="00972C60" w:rsidRDefault="00972C60">
      <w:pPr>
        <w:spacing w:after="0"/>
        <w:ind w:right="8"/>
        <w:jc w:val="center"/>
        <w:rPr>
          <w:rFonts w:ascii="Karmina Rg" w:eastAsia="Times New Roman" w:hAnsi="Karmina Rg" w:cs="Times New Roman"/>
          <w:b/>
          <w:bCs/>
          <w:i/>
          <w:iCs/>
          <w:color w:val="181717"/>
          <w:sz w:val="36"/>
          <w:szCs w:val="36"/>
        </w:rPr>
      </w:pPr>
      <w:r>
        <w:rPr>
          <w:rFonts w:ascii="Karmina Rg" w:eastAsia="Times New Roman" w:hAnsi="Karmina Rg" w:cs="Times New Roman"/>
          <w:b/>
          <w:bCs/>
          <w:i/>
          <w:iCs/>
          <w:color w:val="181717"/>
          <w:sz w:val="112"/>
        </w:rPr>
        <w:br/>
      </w:r>
    </w:p>
    <w:p w14:paraId="563601C7" w14:textId="170D4942" w:rsidR="00FC7DDA" w:rsidRPr="00972C60" w:rsidRDefault="00000000">
      <w:pPr>
        <w:spacing w:after="0"/>
        <w:ind w:right="8"/>
        <w:jc w:val="center"/>
        <w:rPr>
          <w:rFonts w:ascii="Karmina Rg" w:hAnsi="Karmina Rg"/>
          <w:b/>
          <w:bCs/>
          <w:i/>
          <w:iCs/>
        </w:rPr>
      </w:pPr>
      <w:r w:rsidRPr="00972C60">
        <w:rPr>
          <w:rFonts w:ascii="Karmina Rg" w:eastAsia="Times New Roman" w:hAnsi="Karmina Rg" w:cs="Times New Roman"/>
          <w:b/>
          <w:bCs/>
          <w:i/>
          <w:iCs/>
          <w:color w:val="181717"/>
          <w:sz w:val="112"/>
        </w:rPr>
        <w:t>Certificate of Baptism</w:t>
      </w:r>
    </w:p>
    <w:p w14:paraId="520C8951" w14:textId="2D81626D" w:rsidR="00FC7DDA" w:rsidRPr="00972C60" w:rsidRDefault="00972C60" w:rsidP="00972C60">
      <w:pPr>
        <w:spacing w:after="459" w:line="252" w:lineRule="auto"/>
        <w:ind w:right="639"/>
        <w:jc w:val="center"/>
        <w:rPr>
          <w:rFonts w:ascii="Karmina Rg" w:hAnsi="Karmina Rg"/>
        </w:rPr>
      </w:pPr>
      <w:r>
        <w:rPr>
          <w:rFonts w:ascii="Karmina Rg" w:eastAsia="Times New Roman" w:hAnsi="Karmina Rg" w:cs="Times New Roman"/>
          <w:color w:val="181717"/>
          <w:sz w:val="10"/>
          <w:szCs w:val="10"/>
        </w:rPr>
        <w:br/>
      </w:r>
      <w:r>
        <w:rPr>
          <w:rFonts w:ascii="Karmina Rg" w:eastAsia="Times New Roman" w:hAnsi="Karmina Rg" w:cs="Times New Roman"/>
          <w:color w:val="181717"/>
          <w:sz w:val="10"/>
          <w:szCs w:val="10"/>
        </w:rPr>
        <w:br/>
      </w:r>
      <w:r w:rsidRPr="00972C60">
        <w:rPr>
          <w:rFonts w:ascii="Karmina Rg" w:eastAsia="Times New Roman" w:hAnsi="Karmina Rg" w:cs="Times New Roman"/>
          <w:color w:val="181717"/>
          <w:sz w:val="50"/>
        </w:rPr>
        <w:t>This certifies th</w:t>
      </w:r>
      <w:r>
        <w:rPr>
          <w:rFonts w:ascii="Karmina Rg" w:eastAsia="Times New Roman" w:hAnsi="Karmina Rg" w:cs="Times New Roman"/>
          <w:color w:val="181717"/>
          <w:sz w:val="50"/>
        </w:rPr>
        <w:t>at</w:t>
      </w:r>
      <w:r>
        <w:rPr>
          <w:rFonts w:ascii="Karmina Rg" w:hAnsi="Karmina Rg"/>
        </w:rPr>
        <w:br/>
      </w:r>
      <w:r w:rsidRPr="00972C60">
        <w:rPr>
          <w:rFonts w:ascii="Karmina Rg" w:eastAsia="Times New Roman" w:hAnsi="Karmina Rg" w:cs="Times New Roman"/>
          <w:b/>
          <w:i/>
          <w:color w:val="181717"/>
          <w:sz w:val="90"/>
          <w:szCs w:val="90"/>
          <w:u w:val="single" w:color="2F2925"/>
        </w:rPr>
        <w:t>Halle Whittington</w:t>
      </w:r>
      <w:r>
        <w:rPr>
          <w:rFonts w:ascii="Karmina Rg" w:hAnsi="Karmina Rg"/>
        </w:rPr>
        <w:br/>
      </w:r>
      <w:r>
        <w:rPr>
          <w:rFonts w:ascii="Karmina Rg" w:hAnsi="Karmina Rg"/>
        </w:rPr>
        <w:br/>
      </w:r>
      <w:r>
        <w:rPr>
          <w:rFonts w:ascii="Karmina Rg" w:eastAsia="Times New Roman" w:hAnsi="Karmina Rg" w:cs="Times New Roman"/>
          <w:color w:val="181717"/>
          <w:sz w:val="50"/>
        </w:rPr>
        <w:t>w</w:t>
      </w:r>
      <w:r w:rsidRPr="00972C60">
        <w:rPr>
          <w:rFonts w:ascii="Karmina Rg" w:eastAsia="Times New Roman" w:hAnsi="Karmina Rg" w:cs="Times New Roman"/>
          <w:color w:val="181717"/>
          <w:sz w:val="50"/>
        </w:rPr>
        <w:t xml:space="preserve">as baptized in water in the name of the Father and of the Son and of the Holy Spirit on the </w:t>
      </w:r>
      <w:r w:rsidRPr="00972C60">
        <w:rPr>
          <w:rFonts w:ascii="Karmina Rg" w:eastAsia="Times New Roman" w:hAnsi="Karmina Rg" w:cs="Times New Roman"/>
          <w:b/>
          <w:i/>
          <w:color w:val="181717"/>
          <w:sz w:val="60"/>
          <w:u w:val="thick"/>
        </w:rPr>
        <w:t xml:space="preserve">19th of </w:t>
      </w:r>
      <w:proofErr w:type="gramStart"/>
      <w:r w:rsidRPr="00972C60">
        <w:rPr>
          <w:rFonts w:ascii="Karmina Rg" w:eastAsia="Times New Roman" w:hAnsi="Karmina Rg" w:cs="Times New Roman"/>
          <w:b/>
          <w:i/>
          <w:color w:val="181717"/>
          <w:sz w:val="60"/>
          <w:u w:val="thick"/>
        </w:rPr>
        <w:t>January,</w:t>
      </w:r>
      <w:proofErr w:type="gramEnd"/>
      <w:r w:rsidRPr="00972C60">
        <w:rPr>
          <w:rFonts w:ascii="Karmina Rg" w:eastAsia="Times New Roman" w:hAnsi="Karmina Rg" w:cs="Times New Roman"/>
          <w:b/>
          <w:i/>
          <w:color w:val="181717"/>
          <w:sz w:val="60"/>
          <w:u w:val="thick"/>
        </w:rPr>
        <w:t xml:space="preserve"> 20</w:t>
      </w:r>
      <w:r w:rsidRPr="00B7559F">
        <w:rPr>
          <w:rFonts w:ascii="Karmina Rg" w:eastAsia="Times New Roman" w:hAnsi="Karmina Rg" w:cs="Times New Roman"/>
          <w:b/>
          <w:i/>
          <w:color w:val="181717"/>
          <w:sz w:val="60"/>
          <w:u w:val="thick"/>
        </w:rPr>
        <w:t xml:space="preserve">25      </w:t>
      </w:r>
      <w:r>
        <w:rPr>
          <w:rFonts w:ascii="Karmina Rg" w:eastAsia="Times New Roman" w:hAnsi="Karmina Rg" w:cs="Times New Roman"/>
          <w:b/>
          <w:i/>
          <w:color w:val="181717"/>
          <w:sz w:val="60"/>
          <w:u w:val="thick"/>
        </w:rPr>
        <w:t xml:space="preserve">         </w:t>
      </w:r>
      <w:r w:rsidRPr="00972C60">
        <w:rPr>
          <w:rFonts w:ascii="Karmina Rg" w:eastAsia="Times New Roman" w:hAnsi="Karmina Rg" w:cs="Times New Roman"/>
          <w:b/>
          <w:i/>
          <w:color w:val="181717"/>
          <w:sz w:val="60"/>
        </w:rPr>
        <w:t xml:space="preserve"> </w:t>
      </w:r>
      <w:r w:rsidRPr="00972C60">
        <w:rPr>
          <w:rFonts w:ascii="Karmina Rg" w:eastAsia="Times New Roman" w:hAnsi="Karmina Rg" w:cs="Times New Roman"/>
          <w:color w:val="181717"/>
          <w:sz w:val="50"/>
        </w:rPr>
        <w:t>at Trinity Fellowship Church in Amarillo, TX.</w:t>
      </w:r>
    </w:p>
    <w:p w14:paraId="45FCD6B8" w14:textId="77777777" w:rsidR="00FC7DDA" w:rsidRPr="00972C60" w:rsidRDefault="00000000">
      <w:pPr>
        <w:spacing w:after="273"/>
        <w:ind w:left="2910"/>
        <w:rPr>
          <w:rFonts w:ascii="Karmina Rg" w:hAnsi="Karmina Rg"/>
        </w:rPr>
      </w:pPr>
      <w:r w:rsidRPr="00972C60">
        <w:rPr>
          <w:rFonts w:ascii="Karmina Rg" w:eastAsia="Times New Roman" w:hAnsi="Karmina Rg" w:cs="Times New Roman"/>
          <w:color w:val="181717"/>
          <w:sz w:val="30"/>
        </w:rPr>
        <w:t xml:space="preserve">Pastor </w:t>
      </w:r>
      <w:r w:rsidRPr="00972C60">
        <w:rPr>
          <w:rFonts w:ascii="Karmina Rg" w:hAnsi="Karmina Rg"/>
          <w:noProof/>
        </w:rPr>
        <mc:AlternateContent>
          <mc:Choice Requires="wpg">
            <w:drawing>
              <wp:inline distT="0" distB="0" distL="0" distR="0" wp14:anchorId="4288346A" wp14:editId="7E4FAE48">
                <wp:extent cx="4541253" cy="6350"/>
                <wp:effectExtent l="0" t="0" r="0" b="0"/>
                <wp:docPr id="229" name="Group 229"/>
                <wp:cNvGraphicFramePr/>
                <a:graphic xmlns:a="http://schemas.openxmlformats.org/drawingml/2006/main">
                  <a:graphicData uri="http://schemas.microsoft.com/office/word/2010/wordprocessingGroup">
                    <wpg:wgp>
                      <wpg:cNvGrpSpPr/>
                      <wpg:grpSpPr>
                        <a:xfrm>
                          <a:off x="0" y="0"/>
                          <a:ext cx="4541253" cy="6350"/>
                          <a:chOff x="0" y="0"/>
                          <a:chExt cx="4541253" cy="6350"/>
                        </a:xfrm>
                      </wpg:grpSpPr>
                      <wps:wsp>
                        <wps:cNvPr id="17" name="Shape 17"/>
                        <wps:cNvSpPr/>
                        <wps:spPr>
                          <a:xfrm>
                            <a:off x="0" y="0"/>
                            <a:ext cx="4541253" cy="0"/>
                          </a:xfrm>
                          <a:custGeom>
                            <a:avLst/>
                            <a:gdLst/>
                            <a:ahLst/>
                            <a:cxnLst/>
                            <a:rect l="0" t="0" r="0" b="0"/>
                            <a:pathLst>
                              <a:path w="4541253">
                                <a:moveTo>
                                  <a:pt x="0" y="0"/>
                                </a:moveTo>
                                <a:lnTo>
                                  <a:pt x="4541253" y="0"/>
                                </a:lnTo>
                              </a:path>
                            </a:pathLst>
                          </a:custGeom>
                          <a:ln w="6350" cap="flat">
                            <a:miter lim="127000"/>
                          </a:ln>
                        </wps:spPr>
                        <wps:style>
                          <a:lnRef idx="1">
                            <a:srgbClr val="2F292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 style="width:357.579pt;height:0.5pt;mso-position-horizontal-relative:char;mso-position-vertical-relative:line" coordsize="45412,63">
                <v:shape id="Shape 17" style="position:absolute;width:45412;height:0;left:0;top:0;" coordsize="4541253,0" path="m0,0l4541253,0">
                  <v:stroke weight="0.5pt" endcap="flat" joinstyle="miter" miterlimit="10" on="true" color="#2f2925"/>
                  <v:fill on="false" color="#000000" opacity="0"/>
                </v:shape>
              </v:group>
            </w:pict>
          </mc:Fallback>
        </mc:AlternateContent>
      </w:r>
    </w:p>
    <w:p w14:paraId="0FC63913" w14:textId="77777777" w:rsidR="00FC7DDA" w:rsidRPr="00972C60" w:rsidRDefault="00000000">
      <w:pPr>
        <w:spacing w:after="0" w:line="276" w:lineRule="auto"/>
        <w:jc w:val="center"/>
        <w:rPr>
          <w:rFonts w:ascii="Karmina Rg" w:hAnsi="Karmina Rg"/>
        </w:rPr>
      </w:pPr>
      <w:r w:rsidRPr="00972C60">
        <w:rPr>
          <w:rFonts w:ascii="Karmina Rg" w:eastAsia="Times New Roman" w:hAnsi="Karmina Rg" w:cs="Times New Roman"/>
          <w:i/>
          <w:color w:val="181717"/>
          <w:sz w:val="24"/>
        </w:rPr>
        <w:t xml:space="preserve">“Or do you not know that as many of us as were baptized into Christ Jesus </w:t>
      </w:r>
      <w:proofErr w:type="gramStart"/>
      <w:r w:rsidRPr="00972C60">
        <w:rPr>
          <w:rFonts w:ascii="Karmina Rg" w:eastAsia="Times New Roman" w:hAnsi="Karmina Rg" w:cs="Times New Roman"/>
          <w:i/>
          <w:color w:val="181717"/>
          <w:sz w:val="24"/>
        </w:rPr>
        <w:t>were</w:t>
      </w:r>
      <w:proofErr w:type="gramEnd"/>
      <w:r w:rsidRPr="00972C60">
        <w:rPr>
          <w:rFonts w:ascii="Karmina Rg" w:eastAsia="Times New Roman" w:hAnsi="Karmina Rg" w:cs="Times New Roman"/>
          <w:i/>
          <w:color w:val="181717"/>
          <w:sz w:val="24"/>
        </w:rPr>
        <w:t xml:space="preserve"> baptized into His death? </w:t>
      </w:r>
      <w:proofErr w:type="gramStart"/>
      <w:r w:rsidRPr="00972C60">
        <w:rPr>
          <w:rFonts w:ascii="Karmina Rg" w:eastAsia="Times New Roman" w:hAnsi="Karmina Rg" w:cs="Times New Roman"/>
          <w:i/>
          <w:color w:val="181717"/>
          <w:sz w:val="24"/>
        </w:rPr>
        <w:t>Therefore</w:t>
      </w:r>
      <w:proofErr w:type="gramEnd"/>
      <w:r w:rsidRPr="00972C60">
        <w:rPr>
          <w:rFonts w:ascii="Karmina Rg" w:eastAsia="Times New Roman" w:hAnsi="Karmina Rg" w:cs="Times New Roman"/>
          <w:i/>
          <w:color w:val="181717"/>
          <w:sz w:val="24"/>
        </w:rPr>
        <w:t xml:space="preserve"> we were buried with Him through baptism into death, that just as Christ was raised from the dead by the glory of the Father, even so we also should walk in newness of life” Romans 6:3-4 NKJV</w:t>
      </w:r>
    </w:p>
    <w:sectPr w:rsidR="00FC7DDA" w:rsidRPr="00972C60">
      <w:pgSz w:w="15840" w:h="12240" w:orient="landscape"/>
      <w:pgMar w:top="1440" w:right="958" w:bottom="1440" w:left="9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mina Rg">
    <w:panose1 w:val="02000503060000020004"/>
    <w:charset w:val="4D"/>
    <w:family w:val="auto"/>
    <w:notTrueType/>
    <w:pitch w:val="variable"/>
    <w:sig w:usb0="A00000AF" w:usb1="7000005B" w:usb2="00000004"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DA"/>
    <w:rsid w:val="00667E75"/>
    <w:rsid w:val="00905D74"/>
    <w:rsid w:val="00972C60"/>
    <w:rsid w:val="00B7559F"/>
    <w:rsid w:val="00FC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2B0E"/>
  <w15:docId w15:val="{26F8BC41-5BE9-8E4C-AF3F-FA2CFA83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Baptism Certificate-fillable</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Baptism Certificate-fillable</dc:title>
  <dc:subject/>
  <dc:creator>Halle Whittington</dc:creator>
  <cp:keywords/>
  <cp:lastModifiedBy>Halle Whittington</cp:lastModifiedBy>
  <cp:revision>3</cp:revision>
  <dcterms:created xsi:type="dcterms:W3CDTF">2025-02-21T16:52:00Z</dcterms:created>
  <dcterms:modified xsi:type="dcterms:W3CDTF">2025-02-24T14:10:00Z</dcterms:modified>
</cp:coreProperties>
</file>